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0443" w14:textId="2A8F01E1" w:rsidR="001747AC" w:rsidRPr="001747AC" w:rsidRDefault="001747AC" w:rsidP="001747AC">
      <w:pPr>
        <w:shd w:val="clear" w:color="auto" w:fill="FFFFFF"/>
        <w:spacing w:before="375" w:after="240"/>
        <w:jc w:val="center"/>
        <w:outlineLvl w:val="0"/>
        <w:rPr>
          <w:rFonts w:ascii="Calibri" w:eastAsia="Times New Roman" w:hAnsi="Calibri" w:cs="Times New Roman"/>
          <w:b/>
          <w:bCs/>
          <w:color w:val="272B2B"/>
          <w:kern w:val="36"/>
          <w:sz w:val="36"/>
          <w:szCs w:val="36"/>
          <w:lang w:eastAsia="pl-PL"/>
        </w:rPr>
      </w:pPr>
      <w:r w:rsidRPr="001747AC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pl-PL"/>
        </w:rPr>
        <w:t>UMOWA UGODY</w:t>
      </w:r>
      <w:r w:rsidRPr="001747AC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 Z WIERZYCIELEM</w:t>
      </w:r>
    </w:p>
    <w:p w14:paraId="18DF8CB3" w14:textId="77777777" w:rsidR="001747AC" w:rsidRDefault="001747AC" w:rsidP="001747AC">
      <w:pPr>
        <w:shd w:val="clear" w:color="auto" w:fill="FFFFFF"/>
        <w:spacing w:after="360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7F6B8708" w14:textId="4187FC1C" w:rsidR="001747AC" w:rsidRPr="001747AC" w:rsidRDefault="001747AC" w:rsidP="001747AC">
      <w:pPr>
        <w:shd w:val="clear" w:color="auto" w:fill="FFFFFF"/>
        <w:spacing w:after="360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zawarta w dniu ………………………………… r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</w:t>
      </w:r>
    </w:p>
    <w:p w14:paraId="32ACC0DE" w14:textId="32995620" w:rsidR="001747AC" w:rsidRPr="001747AC" w:rsidRDefault="001747AC" w:rsidP="001747AC">
      <w:pPr>
        <w:shd w:val="clear" w:color="auto" w:fill="FFFFFF"/>
        <w:spacing w:after="360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w ……………………………………</w:t>
      </w:r>
    </w:p>
    <w:p w14:paraId="379A51E3" w14:textId="2924117F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pomiędzy: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zwaną dalej </w:t>
      </w:r>
      <w:r w:rsidRPr="001747A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Wierzycielem</w:t>
      </w:r>
    </w:p>
    <w:p w14:paraId="64B4AA3B" w14:textId="67C00CBA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,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a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zwanym dalej </w:t>
      </w:r>
      <w:r w:rsidRPr="001747A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Dłużnikiem</w:t>
      </w:r>
    </w:p>
    <w:p w14:paraId="7A671E95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§1</w:t>
      </w:r>
    </w:p>
    <w:p w14:paraId="0A036B49" w14:textId="77777777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Strony zgodnie oświadczają iż na dzień zawarcia niniejszej ugody Dłużnik posiada zobowiązanie wobec Wierzyciela wynikające z tytułu niezapłaconych następujących faktur: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nazwa dokumentu z dnia na kwotę (zł.) termin płatności spłacono (zł)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……………………………………………………………………………………………………………………………….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……………………………………………………………………………………………………………………………….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……………………………………………………………………………………………………………………………….</w:t>
      </w:r>
    </w:p>
    <w:p w14:paraId="554CAC23" w14:textId="79749EF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§2</w:t>
      </w:r>
    </w:p>
    <w:p w14:paraId="3644393F" w14:textId="610D463E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Dłużnik zobowiązuje się zapłacić należność podstawową ……………………zł. wynikająca z </w:t>
      </w:r>
      <w:proofErr w:type="spell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ww</w:t>
      </w:r>
      <w:proofErr w:type="spell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, faktur wraz z odsetkami ustawowymi w następujących ratach: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a) 1 rata ………………zł. płatna do dnia …………………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b) 2 rata ………………zł. płatna do dnia …………………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c) 3 rata ……………. zł. plus odsetki za opóźnienie w transakcjach handlowych obliczone na dzień spłaty całej należności podstawowej do dnia ……………………………………</w:t>
      </w:r>
    </w:p>
    <w:p w14:paraId="2CFF7E6E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§3</w:t>
      </w:r>
    </w:p>
    <w:p w14:paraId="7255002C" w14:textId="4037853E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1. Zwłoka Dłużnika w zapłacie którejkolwiek z rat określonych niniejszą ugodą powoduje natychmiastową wymagalność całości roszczenia wraz z ustawowymi odsetkami.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lastRenderedPageBreak/>
        <w:t>2.W razie braku płatności w wyznaczonym terminie, Dłużnik przyjmuje do wiadomości, że Wierzyciel może przekazać wierzytelność do windykacji firmie PROGRESS z siedzibą ul. Kiełczowska 70, 51-354 Wrocław .</w:t>
      </w:r>
    </w:p>
    <w:p w14:paraId="59415645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§4</w:t>
      </w:r>
    </w:p>
    <w:p w14:paraId="41F49377" w14:textId="719416F3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Wszelkie wpłaty Dłużnik będzie dokonywał bezpośrednio na konto bankowe Wierzyciela o numerze rachunku ………………………………………………………………………..</w:t>
      </w:r>
    </w:p>
    <w:p w14:paraId="6240E104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§5</w:t>
      </w:r>
    </w:p>
    <w:p w14:paraId="5ECA2341" w14:textId="6E053CBA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1. W sprawach nieuregulowanych niniejszą ugodą maja zastosowanie przepisy Kodeksu Cywilnego.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2. Ugodę niniejszą sporządzono w dwóch jednobrzmiących egzemplarzach, po jednej dla każdej ze stron.</w:t>
      </w:r>
    </w:p>
    <w:p w14:paraId="59F7A973" w14:textId="0D2C809D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7F4EC6B8" w14:textId="0C2A902F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57EA20FB" w14:textId="4C002914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3D34D3AF" w14:textId="2EA9BE3C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40F3DF96" w14:textId="66D54486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1EB2AA04" w14:textId="47310D0E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3FCEB55E" w14:textId="7810A479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3182A12E" w14:textId="6F11897A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0ED3F660" w14:textId="749F6776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2251089D" w14:textId="19C4347F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171EAE3A" w14:textId="0F0EA27E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4E87E68D" w14:textId="77777777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</w:p>
    <w:p w14:paraId="0BB76B74" w14:textId="77777777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Strona reprezentująca dłużnika                                                                Strona reprezentująca wierzyciela</w:t>
      </w:r>
    </w:p>
    <w:p w14:paraId="2DBEA835" w14:textId="24011935" w:rsidR="001747AC" w:rsidRDefault="001747AC" w:rsidP="001747AC">
      <w:pPr>
        <w:rPr>
          <w:rFonts w:eastAsia="Times New Roman" w:cstheme="minorHAnsi"/>
          <w:color w:val="CCCCCC"/>
          <w:lang w:eastAsia="pl-PL"/>
        </w:rPr>
      </w:pPr>
    </w:p>
    <w:p w14:paraId="5930D5D4" w14:textId="77777777" w:rsidR="001747AC" w:rsidRDefault="001747AC" w:rsidP="001747AC">
      <w:pPr>
        <w:rPr>
          <w:rFonts w:eastAsia="Times New Roman" w:cstheme="minorHAnsi"/>
          <w:color w:val="CCCCCC"/>
          <w:lang w:eastAsia="pl-PL"/>
        </w:rPr>
      </w:pPr>
    </w:p>
    <w:p w14:paraId="5706162A" w14:textId="77777777" w:rsidR="001747AC" w:rsidRDefault="001747AC" w:rsidP="001747AC">
      <w:pPr>
        <w:jc w:val="center"/>
        <w:rPr>
          <w:rFonts w:eastAsia="Times New Roman" w:cstheme="minorHAnsi"/>
          <w:color w:val="CCCCCC"/>
          <w:lang w:eastAsia="pl-PL"/>
        </w:rPr>
      </w:pPr>
    </w:p>
    <w:p w14:paraId="067C7141" w14:textId="77777777" w:rsidR="001747AC" w:rsidRDefault="001747AC" w:rsidP="001747AC">
      <w:pPr>
        <w:jc w:val="center"/>
        <w:rPr>
          <w:rFonts w:eastAsia="Times New Roman" w:cstheme="minorHAnsi"/>
          <w:color w:val="CCCCCC"/>
          <w:lang w:eastAsia="pl-PL"/>
        </w:rPr>
      </w:pPr>
    </w:p>
    <w:p w14:paraId="55788F03" w14:textId="5325704A" w:rsidR="009943EB" w:rsidRPr="001747AC" w:rsidRDefault="001747AC" w:rsidP="001747AC">
      <w:pPr>
        <w:jc w:val="center"/>
        <w:rPr>
          <w:rFonts w:cstheme="minorHAnsi"/>
        </w:rPr>
      </w:pPr>
      <w:r w:rsidRPr="00866873">
        <w:rPr>
          <w:rFonts w:eastAsia="Times New Roman" w:cstheme="minorHAnsi"/>
          <w:color w:val="CCCCCC"/>
          <w:lang w:eastAsia="pl-PL"/>
        </w:rPr>
        <w:t xml:space="preserve">Wzór przygotowany </w:t>
      </w:r>
      <w:r w:rsidRPr="00866873">
        <w:rPr>
          <w:rFonts w:cstheme="minorHAnsi"/>
          <w:color w:val="CCCCCC"/>
        </w:rPr>
        <w:t xml:space="preserve">przez </w:t>
      </w:r>
      <w:hyperlink r:id="rId4" w:history="1">
        <w:r w:rsidRPr="00866873">
          <w:rPr>
            <w:rStyle w:val="Hipercze"/>
            <w:rFonts w:cstheme="minorHAnsi"/>
          </w:rPr>
          <w:t>www.super-pozyczka.pl</w:t>
        </w:r>
      </w:hyperlink>
    </w:p>
    <w:sectPr w:rsidR="009943EB" w:rsidRPr="001747AC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AC"/>
    <w:rsid w:val="001747AC"/>
    <w:rsid w:val="00397DD1"/>
    <w:rsid w:val="00407AD9"/>
    <w:rsid w:val="005B493F"/>
    <w:rsid w:val="006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EC09D"/>
  <w14:defaultImageDpi w14:val="32767"/>
  <w15:chartTrackingRefBased/>
  <w15:docId w15:val="{9E2C1C20-E04D-974B-BE6C-8974C789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7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7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74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1702</Characters>
  <Application>Microsoft Office Word</Application>
  <DocSecurity>0</DocSecurity>
  <Lines>25</Lines>
  <Paragraphs>7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2021-07-24T21:50:00Z</dcterms:created>
  <dcterms:modified xsi:type="dcterms:W3CDTF">2021-07-24T21:57:00Z</dcterms:modified>
</cp:coreProperties>
</file>